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65F" w:rsidRPr="0087565F" w:rsidRDefault="0087565F" w:rsidP="0087565F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Формы предоставления информации, подлежащей раскрытию, организациями, осуществляющими </w:t>
      </w:r>
      <w:r w:rsidR="003E024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теплоснабжение</w:t>
      </w:r>
    </w:p>
    <w:p w:rsidR="0087565F" w:rsidRPr="0087565F" w:rsidRDefault="0087565F" w:rsidP="0087565F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65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 Общая информация о регулируемой организации</w:t>
      </w:r>
    </w:p>
    <w:p w:rsidR="0087565F" w:rsidRPr="0087565F" w:rsidRDefault="0087565F" w:rsidP="008756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E61E84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512DED" w:rsidRDefault="006E42D9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2D214E" w:rsidRPr="00512DED" w:rsidRDefault="006E42D9" w:rsidP="006E42D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</w:t>
            </w:r>
            <w:r w:rsidR="002D214E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гМежрайонная инспекция Федеральной службы №7по Нижегородской области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512DED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п.Сосновское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ул.Кооперативная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д.7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Сосновский р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E61E84"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обл.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0505C1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р.п.Сосновское, ул.Кооперативная, д.7, Сосновский район, Нижегородской обл.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0505C1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</w:t>
            </w:r>
            <w:r w:rsidR="006E42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ovskoe-ks@yandex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.ru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DA6CDF" w:rsidRPr="0087565F" w:rsidTr="003E024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DA6CDF" w:rsidRDefault="00DA6CDF" w:rsidP="00DA6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CDF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DA6CDF" w:rsidRDefault="00DA6CDF" w:rsidP="00DA6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CDF">
              <w:rPr>
                <w:rFonts w:ascii="Times New Roman" w:hAnsi="Times New Roman" w:cs="Times New Roman"/>
                <w:sz w:val="24"/>
                <w:szCs w:val="24"/>
              </w:rPr>
              <w:t>Производство пара и горячей воды котельными</w:t>
            </w:r>
          </w:p>
        </w:tc>
      </w:tr>
      <w:tr w:rsidR="00DA6CDF" w:rsidRPr="0087565F" w:rsidTr="003E024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512DED" w:rsidRDefault="00DA6CDF" w:rsidP="00DA6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DED">
              <w:rPr>
                <w:rFonts w:ascii="Times New Roman" w:hAnsi="Times New Roman" w:cs="Times New Roman"/>
                <w:sz w:val="24"/>
                <w:szCs w:val="24"/>
              </w:rPr>
              <w:t>Протяженность тепловых сетей (в двухтрубном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6E42D9" w:rsidRDefault="006E42D9" w:rsidP="00DA6C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2.020</w:t>
            </w:r>
          </w:p>
        </w:tc>
      </w:tr>
      <w:tr w:rsidR="00DA6CDF" w:rsidRPr="0087565F" w:rsidTr="003E024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512DED" w:rsidRDefault="00DA6CDF" w:rsidP="00DA6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DED">
              <w:rPr>
                <w:rFonts w:ascii="Times New Roman" w:hAnsi="Times New Roman" w:cs="Times New Roman"/>
                <w:sz w:val="24"/>
                <w:szCs w:val="24"/>
              </w:rPr>
              <w:t>Количество котлов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6E42D9" w:rsidRDefault="006E42D9" w:rsidP="00DA6C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1.2. </w:t>
      </w: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F21577" w:rsidRPr="00F21577" w:rsidRDefault="00F21577" w:rsidP="00F215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закупке товаров, работ и услуг для нужд МУП «Теплоэнергия-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E61E84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</w:t>
            </w:r>
          </w:p>
          <w:p w:rsidR="002D214E" w:rsidRPr="00E61E84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proofErr w:type="spellEnd"/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proofErr w:type="spellEnd"/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Default="00236C21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="002D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8г по 31.12.2020</w:t>
            </w:r>
            <w:r w:rsidR="002D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:rsidR="00F21577" w:rsidRPr="00F21577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единственного поставщика безконкурсные процедуры.</w:t>
            </w:r>
          </w:p>
        </w:tc>
      </w:tr>
    </w:tbl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DA6CDF" w:rsidRPr="00BC2991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</w:t>
            </w:r>
            <w:r w:rsid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236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индексации</w:t>
            </w:r>
          </w:p>
        </w:tc>
      </w:tr>
      <w:tr w:rsidR="00DA6CDF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</w:t>
            </w:r>
            <w:r w:rsid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Default="00DA6CDF" w:rsidP="005368EF">
            <w:r w:rsidRPr="00462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06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6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индексации</w:t>
            </w:r>
          </w:p>
        </w:tc>
      </w:tr>
      <w:tr w:rsidR="009F104C" w:rsidRPr="009F104C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04C" w:rsidRPr="00BC2991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 на 2020 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04C" w:rsidRPr="00462711" w:rsidRDefault="009F104C" w:rsidP="0053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индексации</w:t>
            </w:r>
          </w:p>
        </w:tc>
      </w:tr>
      <w:tr w:rsidR="00DA6CDF" w:rsidRPr="00BC2991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9F104C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 на 201</w:t>
            </w:r>
            <w:r w:rsid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9F104C" w:rsidRDefault="006E42D9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382,29</w:t>
            </w:r>
          </w:p>
        </w:tc>
      </w:tr>
      <w:tr w:rsidR="00DA6CDF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DA6CDF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 на 201</w:t>
            </w:r>
            <w:r w:rsid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7956,17</w:t>
            </w:r>
          </w:p>
        </w:tc>
      </w:tr>
      <w:tr w:rsidR="009F104C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04C" w:rsidRPr="009F104C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 на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04C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8577,56</w:t>
            </w:r>
          </w:p>
        </w:tc>
      </w:tr>
      <w:tr w:rsidR="00DA6CDF" w:rsidRPr="00BC2991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9F104C" w:rsidP="00DA6CD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</w:t>
            </w:r>
            <w:r w:rsidR="00DA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- 31.12.20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6CDF" w:rsidRPr="00BC2991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A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DA6CDF" w:rsidRPr="00BC2991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DA6CDF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 201</w:t>
            </w:r>
            <w:r w:rsid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Pr="00BC2991" w:rsidRDefault="006E42D9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7395,660</w:t>
            </w:r>
          </w:p>
        </w:tc>
      </w:tr>
      <w:tr w:rsidR="00DA6CDF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DA6CDF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 201</w:t>
            </w:r>
            <w:r w:rsid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6CDF" w:rsidRDefault="006E42D9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9527,005</w:t>
            </w:r>
          </w:p>
        </w:tc>
      </w:tr>
      <w:tr w:rsidR="009F104C" w:rsidTr="00DA6CD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04C" w:rsidRPr="009F104C" w:rsidRDefault="009F104C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04C" w:rsidRDefault="00B24888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31831,310</w:t>
            </w:r>
          </w:p>
        </w:tc>
      </w:tr>
      <w:tr w:rsidR="00DA6CDF" w:rsidRPr="00BC2991" w:rsidTr="005368E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DA6CDF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 </w:t>
            </w:r>
            <w:proofErr w:type="spellStart"/>
            <w:r w:rsidRPr="009F1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тепоэнергии</w:t>
            </w:r>
            <w:proofErr w:type="spellEnd"/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CDF" w:rsidRPr="00BC2991" w:rsidRDefault="00B24888" w:rsidP="005368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</w:t>
            </w:r>
            <w:r w:rsidR="006E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Гкал</w:t>
            </w:r>
          </w:p>
        </w:tc>
      </w:tr>
    </w:tbl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577" w:rsidRDefault="00F21577"/>
    <w:sectPr w:rsidR="00F21577" w:rsidSect="00F2157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7565F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9E8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1E4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36C21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14E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243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10D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DED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071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2D9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4F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65F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4C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20C2"/>
    <w:rsid w:val="00B2338C"/>
    <w:rsid w:val="00B23CBF"/>
    <w:rsid w:val="00B24888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03D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6762E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8CD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6CDF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3DB4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84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577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4719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B2395-A9DF-4B37-8CCE-65963958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6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</cp:lastModifiedBy>
  <cp:revision>13</cp:revision>
  <dcterms:created xsi:type="dcterms:W3CDTF">2016-04-04T08:27:00Z</dcterms:created>
  <dcterms:modified xsi:type="dcterms:W3CDTF">2017-05-02T12:29:00Z</dcterms:modified>
</cp:coreProperties>
</file>